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5687E" w14:textId="77777777" w:rsidR="002A4399" w:rsidRDefault="002A4399" w:rsidP="00CA4D8D">
      <w:pPr>
        <w:tabs>
          <w:tab w:val="num" w:pos="720"/>
        </w:tabs>
        <w:ind w:left="720" w:hanging="360"/>
      </w:pPr>
    </w:p>
    <w:p w14:paraId="7EB15A8D" w14:textId="5283A07B" w:rsidR="002A4399" w:rsidRDefault="002A4399" w:rsidP="002A4399">
      <w:pPr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CONSEIL MUNICIPAL</w:t>
      </w:r>
    </w:p>
    <w:p w14:paraId="152C3902" w14:textId="77777777" w:rsidR="002A4399" w:rsidRDefault="002A4399" w:rsidP="002A4399">
      <w:pPr>
        <w:ind w:left="720"/>
        <w:rPr>
          <w:rFonts w:ascii="Arial" w:hAnsi="Arial" w:cs="Arial"/>
          <w:sz w:val="28"/>
          <w:szCs w:val="28"/>
        </w:rPr>
      </w:pPr>
    </w:p>
    <w:p w14:paraId="0ACE2544" w14:textId="74EBCD34" w:rsidR="00CA4D8D" w:rsidRPr="002A4399" w:rsidRDefault="00CA4D8D" w:rsidP="00CA4D8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L’opposant : il rejette tout ce que dit le formateur. Il ne veut rien apprendre des autres.</w:t>
      </w:r>
    </w:p>
    <w:p w14:paraId="21785CD3" w14:textId="06541155" w:rsidR="00CA4D8D" w:rsidRPr="002A4399" w:rsidRDefault="00CA4D8D" w:rsidP="00CA4D8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formateur doit rester calme, ne jamais entrer en conflit et le faire isoler par le groupe.</w:t>
      </w:r>
    </w:p>
    <w:p w14:paraId="23002816" w14:textId="77777777" w:rsidR="00CA4D8D" w:rsidRPr="002A4399" w:rsidRDefault="00CA4D8D" w:rsidP="00CA4D8D">
      <w:pPr>
        <w:rPr>
          <w:rFonts w:ascii="Arial" w:hAnsi="Arial" w:cs="Arial"/>
          <w:sz w:val="28"/>
          <w:szCs w:val="28"/>
        </w:rPr>
      </w:pPr>
    </w:p>
    <w:p w14:paraId="218DCA32" w14:textId="77777777" w:rsidR="00CA4D8D" w:rsidRPr="002A4399" w:rsidRDefault="00CA4D8D" w:rsidP="00CA4D8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sage coopérant : il s’intéresse à la formation et appuie les intervention du formateur.</w:t>
      </w:r>
    </w:p>
    <w:p w14:paraId="579294D6" w14:textId="71ECCE9B" w:rsidR="00CA4D8D" w:rsidRPr="002A4399" w:rsidRDefault="00CA4D8D" w:rsidP="00CA4D8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formateur doit s’appuyer sur lui. C’est une locomotive pour le groupe.</w:t>
      </w:r>
    </w:p>
    <w:p w14:paraId="1053BFE1" w14:textId="77F4D002" w:rsidR="00CA4D8D" w:rsidRPr="002A4399" w:rsidRDefault="00CA4D8D" w:rsidP="00CA4D8D">
      <w:pPr>
        <w:rPr>
          <w:rFonts w:ascii="Arial" w:hAnsi="Arial" w:cs="Arial"/>
          <w:sz w:val="28"/>
          <w:szCs w:val="28"/>
        </w:rPr>
      </w:pPr>
    </w:p>
    <w:p w14:paraId="2D64CA2F" w14:textId="77777777" w:rsidR="00CA4D8D" w:rsidRPr="002A4399" w:rsidRDefault="00CA4D8D" w:rsidP="00CA4D8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beau parleur : il parle beaucoup et empêche les autres de s’exprimer. Il veut imposer ses idées.</w:t>
      </w:r>
    </w:p>
    <w:p w14:paraId="0EAD2AE5" w14:textId="580E8E0F" w:rsidR="00CA4D8D" w:rsidRPr="002A4399" w:rsidRDefault="00CA4D8D" w:rsidP="00CA4D8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formateur doit faire alliance avec le groupe afin d’éviter de le laisser imposer ses idées.</w:t>
      </w:r>
    </w:p>
    <w:p w14:paraId="526F32C9" w14:textId="77777777" w:rsidR="00CA4D8D" w:rsidRPr="002A4399" w:rsidRDefault="00CA4D8D" w:rsidP="00CA4D8D">
      <w:pPr>
        <w:rPr>
          <w:rFonts w:ascii="Arial" w:hAnsi="Arial" w:cs="Arial"/>
          <w:sz w:val="28"/>
          <w:szCs w:val="28"/>
        </w:rPr>
      </w:pPr>
    </w:p>
    <w:p w14:paraId="2453410D" w14:textId="77777777" w:rsidR="00CA4D8D" w:rsidRPr="002A4399" w:rsidRDefault="00CA4D8D" w:rsidP="00CA4D8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timide : il a des idées mais a des difficultés à les formuler.</w:t>
      </w:r>
    </w:p>
    <w:p w14:paraId="28F3497E" w14:textId="1EB06D52" w:rsidR="00CA4D8D" w:rsidRDefault="00CA4D8D" w:rsidP="00CA4D8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formateur doit lui donner une place centrale pour ne pas l’oublier. Il doit lui poser des questions simples et directes en faisant appel à son expérience pour le valoriser et le mettre en confiance.</w:t>
      </w:r>
    </w:p>
    <w:p w14:paraId="715EA612" w14:textId="77777777" w:rsidR="002A4399" w:rsidRPr="002A4399" w:rsidRDefault="002A4399" w:rsidP="002A4399">
      <w:pPr>
        <w:ind w:left="720"/>
        <w:rPr>
          <w:rFonts w:ascii="Arial" w:hAnsi="Arial" w:cs="Arial"/>
          <w:sz w:val="28"/>
          <w:szCs w:val="28"/>
        </w:rPr>
      </w:pPr>
    </w:p>
    <w:p w14:paraId="18574257" w14:textId="77777777" w:rsidR="00CA4D8D" w:rsidRPr="002A4399" w:rsidRDefault="00CA4D8D" w:rsidP="00CA4D8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désintéressé : il ne s’intéresse pas à la formation, il baille, dessine ou discute avec son voisin.</w:t>
      </w:r>
    </w:p>
    <w:p w14:paraId="6698B5BB" w14:textId="73274AFA" w:rsidR="00CA4D8D" w:rsidRPr="002A4399" w:rsidRDefault="00CA4D8D" w:rsidP="00CA4D8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formateur doit chercher à savoir s’il trouve un intérêt à la formation. Il doit être stimulé par des questions. Le formateur doit faire en sorte qu’il s’implique dans la formation.</w:t>
      </w:r>
    </w:p>
    <w:p w14:paraId="45744278" w14:textId="0EFC3824" w:rsidR="00CA4D8D" w:rsidRPr="002A4399" w:rsidRDefault="00CA4D8D" w:rsidP="00CA4D8D">
      <w:pPr>
        <w:rPr>
          <w:rFonts w:ascii="Arial" w:hAnsi="Arial" w:cs="Arial"/>
          <w:sz w:val="28"/>
          <w:szCs w:val="28"/>
        </w:rPr>
      </w:pPr>
    </w:p>
    <w:p w14:paraId="7D027EDD" w14:textId="77777777" w:rsidR="00CA4D8D" w:rsidRPr="002A4399" w:rsidRDefault="00CA4D8D" w:rsidP="00CA4D8D">
      <w:pPr>
        <w:rPr>
          <w:rFonts w:ascii="Arial" w:hAnsi="Arial" w:cs="Arial"/>
          <w:sz w:val="28"/>
          <w:szCs w:val="28"/>
        </w:rPr>
      </w:pPr>
    </w:p>
    <w:p w14:paraId="0F08ED24" w14:textId="77777777" w:rsidR="00CA4D8D" w:rsidRPr="002A4399" w:rsidRDefault="00CA4D8D" w:rsidP="00CA4D8D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lastRenderedPageBreak/>
        <w:t>Le bavard : il parle de tout, sauf du sujet.</w:t>
      </w:r>
    </w:p>
    <w:p w14:paraId="647E2E41" w14:textId="57160516" w:rsidR="00CA4D8D" w:rsidRDefault="00CA4D8D" w:rsidP="00CA4D8D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formateur doit l’interrompre avec tact. Il faut limiter son temps de parole.</w:t>
      </w:r>
    </w:p>
    <w:p w14:paraId="02CE0346" w14:textId="77777777" w:rsidR="002A4399" w:rsidRPr="002A4399" w:rsidRDefault="002A4399" w:rsidP="002A4399">
      <w:pPr>
        <w:ind w:left="720"/>
        <w:rPr>
          <w:rFonts w:ascii="Arial" w:hAnsi="Arial" w:cs="Arial"/>
          <w:sz w:val="28"/>
          <w:szCs w:val="28"/>
        </w:rPr>
      </w:pPr>
    </w:p>
    <w:p w14:paraId="57C16BF2" w14:textId="77777777" w:rsidR="00CA4D8D" w:rsidRPr="002A4399" w:rsidRDefault="00CA4D8D" w:rsidP="00CA4D8D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critique négatif : Il critique systématiquement les propositions sans jamais amener rien de constructif.</w:t>
      </w:r>
    </w:p>
    <w:p w14:paraId="3257182E" w14:textId="63C9D08E" w:rsidR="00CA4D8D" w:rsidRPr="002A4399" w:rsidRDefault="00CA4D8D" w:rsidP="00CA4D8D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formateur doit lui demander de faire des suggestions positives. Si ce n’est pas le cas, il faut ignorer ses réflexions pour ne pas retarder la marche du groupe.</w:t>
      </w:r>
    </w:p>
    <w:p w14:paraId="5052C38F" w14:textId="77777777" w:rsidR="00CA4D8D" w:rsidRPr="002A4399" w:rsidRDefault="00CA4D8D" w:rsidP="00CA4D8D">
      <w:pPr>
        <w:rPr>
          <w:rFonts w:ascii="Arial" w:hAnsi="Arial" w:cs="Arial"/>
          <w:sz w:val="28"/>
          <w:szCs w:val="28"/>
        </w:rPr>
      </w:pPr>
    </w:p>
    <w:p w14:paraId="52475A73" w14:textId="77777777" w:rsidR="00CA4D8D" w:rsidRPr="002A4399" w:rsidRDefault="00CA4D8D" w:rsidP="00CA4D8D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 xml:space="preserve">Le clown : il cherche </w:t>
      </w:r>
      <w:proofErr w:type="spellStart"/>
      <w:r w:rsidRPr="002A4399">
        <w:rPr>
          <w:rFonts w:ascii="Arial" w:hAnsi="Arial" w:cs="Arial"/>
          <w:sz w:val="28"/>
          <w:szCs w:val="28"/>
        </w:rPr>
        <w:t>a</w:t>
      </w:r>
      <w:proofErr w:type="spellEnd"/>
      <w:r w:rsidRPr="002A4399">
        <w:rPr>
          <w:rFonts w:ascii="Arial" w:hAnsi="Arial" w:cs="Arial"/>
          <w:sz w:val="28"/>
          <w:szCs w:val="28"/>
        </w:rPr>
        <w:t xml:space="preserve"> amuser tout le monde.</w:t>
      </w:r>
    </w:p>
    <w:p w14:paraId="1665E165" w14:textId="77777777" w:rsidR="00CA4D8D" w:rsidRPr="002A4399" w:rsidRDefault="00CA4D8D" w:rsidP="00CA4D8D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formateur doit utiliser ses traits d’humour pour détendre l’atmosphère mais sans en abuser. Il ne faut pas le contrer systématiquement car il risque de devenir agressif.</w:t>
      </w:r>
    </w:p>
    <w:p w14:paraId="6C5A44F6" w14:textId="77777777" w:rsidR="002A4399" w:rsidRDefault="002A4399" w:rsidP="002A4399">
      <w:pPr>
        <w:ind w:left="720"/>
        <w:rPr>
          <w:rFonts w:ascii="Arial" w:hAnsi="Arial" w:cs="Arial"/>
          <w:sz w:val="28"/>
          <w:szCs w:val="28"/>
        </w:rPr>
      </w:pPr>
    </w:p>
    <w:p w14:paraId="5D849D95" w14:textId="34604595" w:rsidR="00CA4D8D" w:rsidRPr="002A4399" w:rsidRDefault="00CA4D8D" w:rsidP="00CA4D8D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grand seigneur : il traite le groupe de façon hautaine et ne cherche pas à s’intégrer.</w:t>
      </w:r>
    </w:p>
    <w:p w14:paraId="439E3851" w14:textId="122514FA" w:rsidR="00CA4D8D" w:rsidRPr="002A4399" w:rsidRDefault="00CA4D8D" w:rsidP="00CA4D8D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formateur doit éviter de le critiquer et l’impliquer en lui faisant exprimer son expérience.</w:t>
      </w:r>
    </w:p>
    <w:p w14:paraId="33A26DFF" w14:textId="77777777" w:rsidR="00CA4D8D" w:rsidRPr="002A4399" w:rsidRDefault="00CA4D8D" w:rsidP="00CA4D8D">
      <w:pPr>
        <w:rPr>
          <w:rFonts w:ascii="Arial" w:hAnsi="Arial" w:cs="Arial"/>
          <w:sz w:val="28"/>
          <w:szCs w:val="28"/>
        </w:rPr>
      </w:pPr>
    </w:p>
    <w:p w14:paraId="27E35771" w14:textId="77777777" w:rsidR="00CA4D8D" w:rsidRPr="002A4399" w:rsidRDefault="00CA4D8D" w:rsidP="00CA4D8D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rusé : il cherche à vous mettre en difficulté et à piéger les autres.</w:t>
      </w:r>
    </w:p>
    <w:p w14:paraId="579E3FA0" w14:textId="77777777" w:rsidR="00CA4D8D" w:rsidRPr="002A4399" w:rsidRDefault="00CA4D8D" w:rsidP="00CA4D8D">
      <w:pPr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Le formateur doit utiliser des questions en miroir ou en relais.</w:t>
      </w:r>
    </w:p>
    <w:p w14:paraId="6CFBB217" w14:textId="77777777" w:rsidR="00CA4D8D" w:rsidRPr="002A4399" w:rsidRDefault="00CA4D8D" w:rsidP="002A4399">
      <w:pPr>
        <w:ind w:left="720"/>
        <w:rPr>
          <w:rFonts w:ascii="Arial" w:hAnsi="Arial" w:cs="Arial"/>
          <w:sz w:val="28"/>
          <w:szCs w:val="28"/>
        </w:rPr>
      </w:pPr>
      <w:r w:rsidRPr="002A4399">
        <w:rPr>
          <w:rFonts w:ascii="Arial" w:hAnsi="Arial" w:cs="Arial"/>
          <w:sz w:val="28"/>
          <w:szCs w:val="28"/>
        </w:rPr>
        <w:t>Il faut retourner ses objections à l’ensemble du groupe.</w:t>
      </w:r>
    </w:p>
    <w:p w14:paraId="249D1F3D" w14:textId="77777777" w:rsidR="00CA4D8D" w:rsidRPr="002A4399" w:rsidRDefault="00CA4D8D" w:rsidP="00CA4D8D">
      <w:pPr>
        <w:rPr>
          <w:rFonts w:ascii="Arial" w:hAnsi="Arial" w:cs="Arial"/>
          <w:sz w:val="28"/>
          <w:szCs w:val="28"/>
        </w:rPr>
      </w:pPr>
    </w:p>
    <w:p w14:paraId="56A32F76" w14:textId="77777777" w:rsidR="00FA7E0D" w:rsidRPr="002A4399" w:rsidRDefault="002A4399" w:rsidP="00CA4D8D">
      <w:pPr>
        <w:rPr>
          <w:rFonts w:ascii="Arial" w:hAnsi="Arial" w:cs="Arial"/>
          <w:sz w:val="28"/>
          <w:szCs w:val="28"/>
        </w:rPr>
      </w:pPr>
    </w:p>
    <w:sectPr w:rsidR="00FA7E0D" w:rsidRPr="002A43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B5E08"/>
    <w:multiLevelType w:val="hybridMultilevel"/>
    <w:tmpl w:val="435ECA9C"/>
    <w:lvl w:ilvl="0" w:tplc="43AA3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85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A34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A239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FC23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783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7822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F2E5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A8C3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C89678F"/>
    <w:multiLevelType w:val="hybridMultilevel"/>
    <w:tmpl w:val="4A868808"/>
    <w:lvl w:ilvl="0" w:tplc="204446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E02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149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4C46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A6E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8275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9A6B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EA8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251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172"/>
    <w:rsid w:val="002A4399"/>
    <w:rsid w:val="00601172"/>
    <w:rsid w:val="008B07CC"/>
    <w:rsid w:val="00CA4D8D"/>
    <w:rsid w:val="00CB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910BD"/>
  <w15:chartTrackingRefBased/>
  <w15:docId w15:val="{222E1D21-166B-471F-ACFE-47AEF1BA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1963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97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8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357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597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565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519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2389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9344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95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55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03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638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36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02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2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59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62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5100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Thierry</dc:creator>
  <cp:keywords/>
  <dc:description/>
  <cp:lastModifiedBy>Thierry</cp:lastModifiedBy>
  <cp:revision>3</cp:revision>
  <cp:lastPrinted>2022-03-23T19:05:00Z</cp:lastPrinted>
  <dcterms:created xsi:type="dcterms:W3CDTF">2021-06-18T06:25:00Z</dcterms:created>
  <dcterms:modified xsi:type="dcterms:W3CDTF">2022-03-23T19:05:00Z</dcterms:modified>
</cp:coreProperties>
</file>