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0353" w14:textId="77777777" w:rsidR="005A025F" w:rsidRDefault="00744016" w:rsidP="006A77D4"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F87D988" wp14:editId="29B10E60">
            <wp:simplePos x="0" y="0"/>
            <wp:positionH relativeFrom="margin">
              <wp:align>left</wp:align>
            </wp:positionH>
            <wp:positionV relativeFrom="paragraph">
              <wp:posOffset>-202565</wp:posOffset>
            </wp:positionV>
            <wp:extent cx="548005" cy="504760"/>
            <wp:effectExtent l="0" t="0" r="444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0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115866" wp14:editId="0D791D98">
            <wp:simplePos x="0" y="0"/>
            <wp:positionH relativeFrom="margin">
              <wp:align>center</wp:align>
            </wp:positionH>
            <wp:positionV relativeFrom="paragraph">
              <wp:posOffset>-105410</wp:posOffset>
            </wp:positionV>
            <wp:extent cx="5759450" cy="31750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-10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744016" w14:paraId="0671A7D2" w14:textId="77777777" w:rsidTr="006A77D4">
        <w:tc>
          <w:tcPr>
            <w:tcW w:w="10627" w:type="dxa"/>
            <w:shd w:val="clear" w:color="auto" w:fill="F2F2F2" w:themeFill="background1" w:themeFillShade="F2"/>
          </w:tcPr>
          <w:p w14:paraId="37593994" w14:textId="77777777" w:rsidR="00C43FBC" w:rsidRPr="00C43FBC" w:rsidRDefault="00185308" w:rsidP="006A77D4">
            <w:pPr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bookmarkStart w:id="8" w:name="OLE_LINK9"/>
            <w:r w:rsidRPr="00887566">
              <w:rPr>
                <w:b/>
                <w:color w:val="C00000"/>
                <w:sz w:val="28"/>
                <w:szCs w:val="28"/>
              </w:rPr>
              <w:t>FEUILLET n°1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185308">
              <w:rPr>
                <w:b/>
                <w:sz w:val="28"/>
                <w:szCs w:val="28"/>
              </w:rPr>
              <w:t>-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="00CC16D2">
              <w:rPr>
                <w:b/>
                <w:sz w:val="28"/>
                <w:szCs w:val="28"/>
              </w:rPr>
              <w:t xml:space="preserve">FORMULAIRE / </w:t>
            </w:r>
            <w:r w:rsidR="00D7560C" w:rsidRPr="00C43FBC">
              <w:rPr>
                <w:b/>
                <w:sz w:val="28"/>
                <w:szCs w:val="28"/>
              </w:rPr>
              <w:t xml:space="preserve">COMPTE-RENDU </w:t>
            </w:r>
            <w:r w:rsidR="006A77D4" w:rsidRPr="00C43FBC">
              <w:rPr>
                <w:b/>
                <w:sz w:val="28"/>
                <w:szCs w:val="28"/>
              </w:rPr>
              <w:t>- DEMANDE</w:t>
            </w:r>
            <w:r w:rsidR="00982474" w:rsidRPr="00C43FBC">
              <w:rPr>
                <w:b/>
                <w:sz w:val="28"/>
                <w:szCs w:val="28"/>
              </w:rPr>
              <w:t xml:space="preserve"> </w:t>
            </w:r>
            <w:r w:rsidR="00744016" w:rsidRPr="00C43FBC">
              <w:rPr>
                <w:b/>
                <w:sz w:val="28"/>
                <w:szCs w:val="28"/>
              </w:rPr>
              <w:t>MATERIELS</w:t>
            </w:r>
            <w:r w:rsidR="00DC1DAA" w:rsidRPr="00C43FBC">
              <w:rPr>
                <w:b/>
                <w:sz w:val="28"/>
                <w:szCs w:val="28"/>
              </w:rPr>
              <w:t xml:space="preserve"> OPERATIONNELS</w:t>
            </w:r>
            <w:r w:rsidR="00085DE7">
              <w:rPr>
                <w:b/>
                <w:sz w:val="28"/>
                <w:szCs w:val="28"/>
              </w:rPr>
              <w:t xml:space="preserve"> </w:t>
            </w:r>
          </w:p>
          <w:p w14:paraId="7502C5F8" w14:textId="77777777" w:rsidR="00744016" w:rsidRPr="00C43FBC" w:rsidRDefault="00744016" w:rsidP="006A77D4">
            <w:pPr>
              <w:spacing w:after="0"/>
              <w:contextualSpacing/>
              <w:jc w:val="center"/>
              <w:rPr>
                <w:i/>
              </w:rPr>
            </w:pPr>
            <w:r w:rsidRPr="00C43FBC">
              <w:rPr>
                <w:b/>
                <w:i/>
              </w:rPr>
              <w:t>GROUPEMENT DES SERVICES TECHNIQUES</w:t>
            </w:r>
            <w:r w:rsidR="00701ECB" w:rsidRPr="00C43FBC">
              <w:rPr>
                <w:b/>
                <w:i/>
              </w:rPr>
              <w:t xml:space="preserve"> </w:t>
            </w:r>
            <w:r w:rsidR="00D7560C" w:rsidRPr="00C43FBC">
              <w:rPr>
                <w:b/>
                <w:i/>
              </w:rPr>
              <w:t>–</w:t>
            </w:r>
            <w:r w:rsidR="00701ECB" w:rsidRPr="00C43FBC">
              <w:rPr>
                <w:b/>
                <w:i/>
              </w:rPr>
              <w:t xml:space="preserve"> S</w:t>
            </w:r>
            <w:r w:rsidR="00D7560C" w:rsidRPr="00C43FBC">
              <w:rPr>
                <w:b/>
                <w:i/>
              </w:rPr>
              <w:t xml:space="preserve">ERVICE DE </w:t>
            </w:r>
            <w:r w:rsidR="00701ECB" w:rsidRPr="00C43FBC">
              <w:rPr>
                <w:b/>
                <w:i/>
              </w:rPr>
              <w:t>S</w:t>
            </w:r>
            <w:r w:rsidR="00D7560C" w:rsidRPr="00C43FBC">
              <w:rPr>
                <w:b/>
                <w:i/>
              </w:rPr>
              <w:t xml:space="preserve">ANTE ET DE </w:t>
            </w:r>
            <w:r w:rsidR="00701ECB" w:rsidRPr="00C43FBC">
              <w:rPr>
                <w:b/>
                <w:i/>
              </w:rPr>
              <w:t>S</w:t>
            </w:r>
            <w:r w:rsidR="00D7560C" w:rsidRPr="00C43FBC">
              <w:rPr>
                <w:b/>
                <w:i/>
              </w:rPr>
              <w:t xml:space="preserve">ECOURS </w:t>
            </w:r>
            <w:r w:rsidR="00701ECB" w:rsidRPr="00C43FBC">
              <w:rPr>
                <w:b/>
                <w:i/>
              </w:rPr>
              <w:t>M</w:t>
            </w:r>
            <w:r w:rsidR="00D7560C" w:rsidRPr="00C43FBC">
              <w:rPr>
                <w:b/>
                <w:i/>
              </w:rPr>
              <w:t>EDICAL</w:t>
            </w:r>
          </w:p>
        </w:tc>
      </w:tr>
    </w:tbl>
    <w:p w14:paraId="513FC5FB" w14:textId="77777777" w:rsidR="00744016" w:rsidRPr="00C43FBC" w:rsidRDefault="00744016" w:rsidP="006A77D4">
      <w:pPr>
        <w:tabs>
          <w:tab w:val="left" w:pos="4820"/>
        </w:tabs>
        <w:spacing w:after="0" w:line="120" w:lineRule="auto"/>
        <w:contextualSpacing/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XSpec="center" w:tblpY="-57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417"/>
        <w:gridCol w:w="3850"/>
      </w:tblGrid>
      <w:tr w:rsidR="002441B4" w14:paraId="5AEB2D6A" w14:textId="77777777" w:rsidTr="00F67F6E">
        <w:trPr>
          <w:trHeight w:val="130"/>
        </w:trPr>
        <w:tc>
          <w:tcPr>
            <w:tcW w:w="1696" w:type="dxa"/>
          </w:tcPr>
          <w:p w14:paraId="169B0BD9" w14:textId="77777777" w:rsidR="002441B4" w:rsidRPr="002441B4" w:rsidRDefault="002441B4" w:rsidP="006A77D4">
            <w:pPr>
              <w:tabs>
                <w:tab w:val="left" w:pos="4820"/>
              </w:tabs>
              <w:spacing w:after="0"/>
              <w:jc w:val="center"/>
              <w:rPr>
                <w:sz w:val="18"/>
                <w:szCs w:val="18"/>
              </w:rPr>
            </w:pPr>
            <w:r w:rsidRPr="002441B4">
              <w:rPr>
                <w:sz w:val="18"/>
                <w:szCs w:val="18"/>
                <w:u w:val="single"/>
              </w:rPr>
              <w:t>CIS</w:t>
            </w:r>
            <w:r w:rsidRPr="002441B4">
              <w:rPr>
                <w:sz w:val="18"/>
                <w:szCs w:val="18"/>
              </w:rPr>
              <w:t> :</w:t>
            </w:r>
          </w:p>
        </w:tc>
        <w:tc>
          <w:tcPr>
            <w:tcW w:w="3686" w:type="dxa"/>
          </w:tcPr>
          <w:p w14:paraId="55223941" w14:textId="77777777" w:rsidR="002441B4" w:rsidRPr="002441B4" w:rsidRDefault="002441B4" w:rsidP="006A77D4">
            <w:pPr>
              <w:tabs>
                <w:tab w:val="left" w:pos="4820"/>
              </w:tabs>
              <w:spacing w:after="0"/>
              <w:jc w:val="center"/>
              <w:rPr>
                <w:sz w:val="18"/>
                <w:szCs w:val="18"/>
              </w:rPr>
            </w:pPr>
            <w:r w:rsidRPr="002441B4">
              <w:rPr>
                <w:sz w:val="18"/>
                <w:szCs w:val="18"/>
                <w:u w:val="single"/>
              </w:rPr>
              <w:t>GROUPEMENT</w:t>
            </w:r>
            <w:r w:rsidRPr="002441B4">
              <w:rPr>
                <w:sz w:val="18"/>
                <w:szCs w:val="18"/>
              </w:rPr>
              <w:t xml:space="preserve"> : </w:t>
            </w:r>
          </w:p>
        </w:tc>
        <w:tc>
          <w:tcPr>
            <w:tcW w:w="1417" w:type="dxa"/>
          </w:tcPr>
          <w:p w14:paraId="1CFB6003" w14:textId="77777777" w:rsidR="002441B4" w:rsidRPr="002441B4" w:rsidRDefault="002441B4" w:rsidP="006A77D4">
            <w:pPr>
              <w:tabs>
                <w:tab w:val="left" w:pos="4820"/>
              </w:tabs>
              <w:spacing w:after="0"/>
              <w:jc w:val="center"/>
              <w:rPr>
                <w:sz w:val="18"/>
                <w:szCs w:val="18"/>
              </w:rPr>
            </w:pPr>
            <w:r w:rsidRPr="002441B4">
              <w:rPr>
                <w:sz w:val="18"/>
                <w:szCs w:val="18"/>
                <w:u w:val="single"/>
              </w:rPr>
              <w:t>Date</w:t>
            </w:r>
            <w:r w:rsidRPr="002441B4">
              <w:rPr>
                <w:sz w:val="18"/>
                <w:szCs w:val="18"/>
              </w:rPr>
              <w:t> :</w:t>
            </w:r>
          </w:p>
        </w:tc>
        <w:tc>
          <w:tcPr>
            <w:tcW w:w="3850" w:type="dxa"/>
          </w:tcPr>
          <w:p w14:paraId="729F0E0E" w14:textId="77777777" w:rsidR="002441B4" w:rsidRPr="00C43FBC" w:rsidRDefault="002441B4" w:rsidP="00F67F6E">
            <w:pPr>
              <w:tabs>
                <w:tab w:val="left" w:pos="4820"/>
              </w:tabs>
              <w:spacing w:after="0"/>
              <w:jc w:val="center"/>
              <w:rPr>
                <w:u w:val="single"/>
              </w:rPr>
            </w:pPr>
            <w:r w:rsidRPr="002441B4">
              <w:rPr>
                <w:sz w:val="18"/>
                <w:szCs w:val="18"/>
                <w:u w:val="single"/>
              </w:rPr>
              <w:t>n° de CR </w:t>
            </w:r>
            <w:r w:rsidR="001375F6">
              <w:rPr>
                <w:sz w:val="16"/>
                <w:szCs w:val="16"/>
                <w:u w:val="single"/>
              </w:rPr>
              <w:t>(n° du code-barres à indiquer)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2441B4">
              <w:rPr>
                <w:sz w:val="18"/>
                <w:szCs w:val="18"/>
                <w:u w:val="single"/>
              </w:rPr>
              <w:t>:</w:t>
            </w:r>
          </w:p>
        </w:tc>
      </w:tr>
      <w:tr w:rsidR="00F67F6E" w14:paraId="29623A97" w14:textId="77777777" w:rsidTr="006A77D4">
        <w:trPr>
          <w:trHeight w:val="397"/>
        </w:trPr>
        <w:tc>
          <w:tcPr>
            <w:tcW w:w="1696" w:type="dxa"/>
          </w:tcPr>
          <w:p w14:paraId="0B3A1EF1" w14:textId="2B2C3587" w:rsidR="00F67F6E" w:rsidRPr="002F4264" w:rsidRDefault="00F67F6E" w:rsidP="006A77D4">
            <w:pPr>
              <w:tabs>
                <w:tab w:val="left" w:pos="4820"/>
              </w:tabs>
              <w:spacing w:after="0"/>
              <w:jc w:val="center"/>
              <w:rPr>
                <w:sz w:val="24"/>
                <w:szCs w:val="24"/>
                <w:u w:val="single"/>
              </w:rPr>
            </w:pPr>
            <w:permStart w:id="572349062" w:edGrp="everyone" w:colFirst="3" w:colLast="3"/>
            <w:permStart w:id="1687780115" w:edGrp="everyone" w:colFirst="0" w:colLast="0"/>
            <w:permStart w:id="1605109155" w:edGrp="everyone" w:colFirst="2" w:colLast="2"/>
          </w:p>
        </w:tc>
        <w:tc>
          <w:tcPr>
            <w:tcW w:w="3686" w:type="dxa"/>
          </w:tcPr>
          <w:p w14:paraId="4FC1B873" w14:textId="5A86458E" w:rsidR="00F67F6E" w:rsidRPr="002441B4" w:rsidRDefault="00F67F6E" w:rsidP="006A77D4">
            <w:pPr>
              <w:tabs>
                <w:tab w:val="left" w:pos="4820"/>
              </w:tabs>
              <w:spacing w:after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55CDF6C2" w14:textId="77777777" w:rsidR="00F67F6E" w:rsidRPr="002441B4" w:rsidRDefault="00F67F6E" w:rsidP="006A77D4">
            <w:pPr>
              <w:tabs>
                <w:tab w:val="left" w:pos="4820"/>
              </w:tabs>
              <w:spacing w:after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3850" w:type="dxa"/>
          </w:tcPr>
          <w:p w14:paraId="5980484B" w14:textId="77777777" w:rsidR="00F67F6E" w:rsidRPr="002441B4" w:rsidRDefault="00F67F6E" w:rsidP="006A77D4">
            <w:pPr>
              <w:tabs>
                <w:tab w:val="left" w:pos="4820"/>
              </w:tabs>
              <w:spacing w:after="0"/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tbl>
      <w:tblPr>
        <w:tblStyle w:val="Grilledutableau"/>
        <w:tblW w:w="10649" w:type="dxa"/>
        <w:jc w:val="center"/>
        <w:tblLook w:val="04A0" w:firstRow="1" w:lastRow="0" w:firstColumn="1" w:lastColumn="0" w:noHBand="0" w:noVBand="1"/>
      </w:tblPr>
      <w:tblGrid>
        <w:gridCol w:w="1774"/>
        <w:gridCol w:w="1775"/>
        <w:gridCol w:w="1775"/>
        <w:gridCol w:w="1775"/>
        <w:gridCol w:w="1775"/>
        <w:gridCol w:w="1775"/>
      </w:tblGrid>
      <w:tr w:rsidR="00C676AE" w14:paraId="3D7A45E5" w14:textId="77777777" w:rsidTr="006A77D4">
        <w:trPr>
          <w:trHeight w:val="413"/>
          <w:jc w:val="center"/>
        </w:trPr>
        <w:tc>
          <w:tcPr>
            <w:tcW w:w="1774" w:type="dxa"/>
            <w:vAlign w:val="center"/>
          </w:tcPr>
          <w:permEnd w:id="572349062"/>
          <w:permEnd w:id="1687780115"/>
          <w:permEnd w:id="1605109155"/>
          <w:p w14:paraId="386E886D" w14:textId="77777777" w:rsidR="00F75E4F" w:rsidRDefault="00F75E4F" w:rsidP="006A77D4">
            <w:pPr>
              <w:spacing w:before="100" w:beforeAutospacing="1" w:after="100" w:afterAutospacing="1"/>
              <w:jc w:val="center"/>
            </w:pPr>
            <w:r>
              <w:t>PANNE</w:t>
            </w:r>
          </w:p>
        </w:tc>
        <w:tc>
          <w:tcPr>
            <w:tcW w:w="1775" w:type="dxa"/>
            <w:vAlign w:val="center"/>
          </w:tcPr>
          <w:p w14:paraId="037481B6" w14:textId="77777777" w:rsidR="00F75E4F" w:rsidRDefault="00F75E4F" w:rsidP="006A77D4">
            <w:pPr>
              <w:spacing w:before="100" w:beforeAutospacing="1" w:after="100" w:afterAutospacing="1"/>
              <w:jc w:val="center"/>
            </w:pPr>
            <w:r>
              <w:t>DETERIORATION</w:t>
            </w:r>
          </w:p>
        </w:tc>
        <w:tc>
          <w:tcPr>
            <w:tcW w:w="1775" w:type="dxa"/>
            <w:vAlign w:val="center"/>
          </w:tcPr>
          <w:p w14:paraId="27A0DADE" w14:textId="77777777" w:rsidR="00F75E4F" w:rsidRDefault="00F75E4F" w:rsidP="006A77D4">
            <w:pPr>
              <w:spacing w:before="100" w:beforeAutospacing="1" w:after="100" w:afterAutospacing="1"/>
              <w:jc w:val="center"/>
            </w:pPr>
            <w:r>
              <w:t>PERTE</w:t>
            </w:r>
          </w:p>
        </w:tc>
        <w:tc>
          <w:tcPr>
            <w:tcW w:w="1775" w:type="dxa"/>
            <w:vAlign w:val="center"/>
          </w:tcPr>
          <w:p w14:paraId="60F92F84" w14:textId="77777777" w:rsidR="00F75E4F" w:rsidRDefault="00F75E4F" w:rsidP="006A77D4">
            <w:pPr>
              <w:spacing w:after="0" w:line="240" w:lineRule="auto"/>
              <w:contextualSpacing/>
              <w:jc w:val="center"/>
            </w:pPr>
            <w:r>
              <w:t>VOL</w:t>
            </w:r>
          </w:p>
          <w:p w14:paraId="52A0D5FC" w14:textId="77777777" w:rsidR="00F75E4F" w:rsidRPr="00DC1DAA" w:rsidRDefault="00F75E4F" w:rsidP="006A77D4">
            <w:pPr>
              <w:spacing w:after="0" w:line="240" w:lineRule="auto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775" w:type="dxa"/>
            <w:vAlign w:val="center"/>
          </w:tcPr>
          <w:p w14:paraId="7F3E081F" w14:textId="77777777" w:rsidR="00F75E4F" w:rsidRDefault="00F75E4F" w:rsidP="006A77D4">
            <w:pPr>
              <w:spacing w:after="0" w:line="240" w:lineRule="auto"/>
              <w:jc w:val="center"/>
            </w:pPr>
            <w:r>
              <w:t>PEREMPTION/</w:t>
            </w:r>
          </w:p>
          <w:p w14:paraId="09CA9CD4" w14:textId="77777777" w:rsidR="00F75E4F" w:rsidRDefault="00F75E4F" w:rsidP="006A77D4">
            <w:pPr>
              <w:spacing w:after="0"/>
              <w:jc w:val="center"/>
            </w:pPr>
            <w:r>
              <w:t>UTILISATION</w:t>
            </w:r>
          </w:p>
        </w:tc>
        <w:tc>
          <w:tcPr>
            <w:tcW w:w="1775" w:type="dxa"/>
            <w:vAlign w:val="center"/>
          </w:tcPr>
          <w:p w14:paraId="3CEF2564" w14:textId="77777777" w:rsidR="00F75E4F" w:rsidRDefault="00F75E4F" w:rsidP="006A77D4">
            <w:pPr>
              <w:spacing w:after="0" w:line="240" w:lineRule="auto"/>
              <w:contextualSpacing/>
              <w:jc w:val="center"/>
            </w:pPr>
            <w:r>
              <w:t xml:space="preserve">AUTRE </w:t>
            </w:r>
            <w:r w:rsidRPr="00C676AE">
              <w:rPr>
                <w:sz w:val="16"/>
                <w:szCs w:val="16"/>
              </w:rPr>
              <w:t>(préciser)</w:t>
            </w:r>
          </w:p>
        </w:tc>
      </w:tr>
      <w:tr w:rsidR="00C676AE" w14:paraId="20B01D72" w14:textId="77777777" w:rsidTr="00C676AE">
        <w:trPr>
          <w:trHeight w:val="407"/>
          <w:jc w:val="center"/>
        </w:trPr>
        <w:tc>
          <w:tcPr>
            <w:tcW w:w="1774" w:type="dxa"/>
          </w:tcPr>
          <w:p w14:paraId="16D8307F" w14:textId="77777777" w:rsidR="00F75E4F" w:rsidRDefault="00F75E4F" w:rsidP="006A77D4">
            <w:pPr>
              <w:spacing w:before="100" w:beforeAutospacing="1" w:after="100" w:afterAutospacing="1"/>
              <w:jc w:val="center"/>
            </w:pPr>
            <w:permStart w:id="1527251786" w:edGrp="everyone"/>
          </w:p>
        </w:tc>
        <w:tc>
          <w:tcPr>
            <w:tcW w:w="1775" w:type="dxa"/>
          </w:tcPr>
          <w:p w14:paraId="7EC9247E" w14:textId="77777777" w:rsidR="00F75E4F" w:rsidRDefault="00F75E4F" w:rsidP="006A77D4">
            <w:pPr>
              <w:spacing w:before="100" w:beforeAutospacing="1" w:after="100" w:afterAutospacing="1"/>
              <w:jc w:val="center"/>
            </w:pPr>
          </w:p>
        </w:tc>
        <w:tc>
          <w:tcPr>
            <w:tcW w:w="1775" w:type="dxa"/>
          </w:tcPr>
          <w:p w14:paraId="0589E3FF" w14:textId="77777777" w:rsidR="00F75E4F" w:rsidRDefault="00F75E4F" w:rsidP="006A77D4">
            <w:pPr>
              <w:spacing w:before="100" w:beforeAutospacing="1" w:after="100" w:afterAutospacing="1"/>
              <w:jc w:val="center"/>
            </w:pPr>
          </w:p>
        </w:tc>
        <w:tc>
          <w:tcPr>
            <w:tcW w:w="1775" w:type="dxa"/>
          </w:tcPr>
          <w:p w14:paraId="15FC689C" w14:textId="77777777" w:rsidR="00F75E4F" w:rsidRDefault="00F75E4F" w:rsidP="006A77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75" w:type="dxa"/>
          </w:tcPr>
          <w:p w14:paraId="0F45DA47" w14:textId="77777777" w:rsidR="00F75E4F" w:rsidRDefault="00F75E4F" w:rsidP="006A77D4">
            <w:pPr>
              <w:spacing w:before="100" w:beforeAutospacing="1" w:after="100" w:afterAutospacing="1"/>
              <w:jc w:val="center"/>
            </w:pPr>
          </w:p>
        </w:tc>
        <w:tc>
          <w:tcPr>
            <w:tcW w:w="1775" w:type="dxa"/>
          </w:tcPr>
          <w:p w14:paraId="05D392B7" w14:textId="77777777" w:rsidR="00F75E4F" w:rsidRDefault="00F75E4F" w:rsidP="006A77D4">
            <w:pPr>
              <w:spacing w:after="0" w:line="240" w:lineRule="auto"/>
              <w:contextualSpacing/>
              <w:jc w:val="center"/>
            </w:pPr>
          </w:p>
        </w:tc>
      </w:tr>
    </w:tbl>
    <w:permEnd w:id="1527251786"/>
    <w:p w14:paraId="1F666347" w14:textId="77777777" w:rsidR="00C676AE" w:rsidRPr="00C43FBC" w:rsidRDefault="00802710" w:rsidP="006A77D4">
      <w:pPr>
        <w:tabs>
          <w:tab w:val="left" w:pos="1260"/>
        </w:tabs>
        <w:spacing w:after="0" w:line="240" w:lineRule="auto"/>
        <w:contextualSpacing/>
        <w:rPr>
          <w:sz w:val="16"/>
          <w:szCs w:val="16"/>
        </w:rPr>
      </w:pPr>
      <w:r w:rsidRPr="00C43FBC">
        <w:rPr>
          <w:sz w:val="16"/>
          <w:szCs w:val="16"/>
        </w:rPr>
        <w:tab/>
      </w:r>
    </w:p>
    <w:tbl>
      <w:tblPr>
        <w:tblStyle w:val="Grilledutableau"/>
        <w:tblW w:w="10867" w:type="dxa"/>
        <w:tblLook w:val="04A0" w:firstRow="1" w:lastRow="0" w:firstColumn="1" w:lastColumn="0" w:noHBand="0" w:noVBand="1"/>
      </w:tblPr>
      <w:tblGrid>
        <w:gridCol w:w="1111"/>
        <w:gridCol w:w="993"/>
        <w:gridCol w:w="3118"/>
        <w:gridCol w:w="1843"/>
        <w:gridCol w:w="1276"/>
        <w:gridCol w:w="2509"/>
        <w:gridCol w:w="17"/>
      </w:tblGrid>
      <w:tr w:rsidR="00F67F6E" w14:paraId="259C6B7F" w14:textId="77777777" w:rsidTr="00F67F6E">
        <w:trPr>
          <w:trHeight w:val="397"/>
        </w:trPr>
        <w:tc>
          <w:tcPr>
            <w:tcW w:w="10867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FB4B7F" w14:textId="77777777" w:rsidR="00F67F6E" w:rsidRPr="00085DE7" w:rsidRDefault="00F67F6E" w:rsidP="006A77D4">
            <w:pPr>
              <w:pStyle w:val="Paragraphedeliste"/>
              <w:numPr>
                <w:ilvl w:val="0"/>
                <w:numId w:val="4"/>
              </w:numPr>
              <w:spacing w:after="30" w:line="240" w:lineRule="auto"/>
              <w:ind w:left="357" w:hanging="357"/>
              <w:rPr>
                <w:sz w:val="20"/>
                <w:szCs w:val="20"/>
              </w:rPr>
            </w:pPr>
            <w:r w:rsidRPr="00085DE7">
              <w:rPr>
                <w:sz w:val="20"/>
                <w:szCs w:val="20"/>
              </w:rPr>
              <w:t>Hormis les cas de perte/vol, joindre systématiquement l’équipement à remplacer accompagné de ce compte-rendu renseigné intégralement : dans le cas contraire, le service pourra ne pas procéder à la remise à niveau demandée.</w:t>
            </w:r>
          </w:p>
          <w:p w14:paraId="048C2387" w14:textId="77777777" w:rsidR="00F67F6E" w:rsidRPr="00085DE7" w:rsidRDefault="00F67F6E" w:rsidP="006A77D4">
            <w:pPr>
              <w:pStyle w:val="Paragraphedeliste"/>
              <w:numPr>
                <w:ilvl w:val="0"/>
                <w:numId w:val="4"/>
              </w:numPr>
              <w:spacing w:after="30" w:line="240" w:lineRule="auto"/>
              <w:ind w:left="357" w:hanging="357"/>
              <w:rPr>
                <w:sz w:val="20"/>
                <w:szCs w:val="20"/>
              </w:rPr>
            </w:pPr>
            <w:r w:rsidRPr="00085DE7">
              <w:rPr>
                <w:sz w:val="20"/>
                <w:szCs w:val="20"/>
              </w:rPr>
              <w:t>Dans le cas d’un compte-rendu pour vol, joindre systématiquement la copie du dépôt de plainte en GN ou PN.</w:t>
            </w:r>
          </w:p>
          <w:p w14:paraId="0F3BA419" w14:textId="77777777" w:rsidR="00F67F6E" w:rsidRPr="00085DE7" w:rsidRDefault="00F67F6E" w:rsidP="006A77D4">
            <w:pPr>
              <w:pStyle w:val="Paragraphedeliste"/>
              <w:numPr>
                <w:ilvl w:val="0"/>
                <w:numId w:val="4"/>
              </w:numPr>
              <w:spacing w:after="30" w:line="240" w:lineRule="auto"/>
              <w:ind w:left="357" w:hanging="357"/>
            </w:pPr>
            <w:r w:rsidRPr="00085DE7">
              <w:rPr>
                <w:sz w:val="20"/>
                <w:szCs w:val="20"/>
              </w:rPr>
              <w:t>Inscrire ci-dessous le code-barres, numéro de série, numéro de kit, … de l’équipement concerné si celui-ci en est doté.</w:t>
            </w:r>
          </w:p>
          <w:p w14:paraId="7E131371" w14:textId="77777777" w:rsidR="00F67F6E" w:rsidRPr="001E4BBE" w:rsidRDefault="00F67F6E" w:rsidP="006A77D4">
            <w:pPr>
              <w:pStyle w:val="Paragraphedeliste"/>
              <w:numPr>
                <w:ilvl w:val="0"/>
                <w:numId w:val="4"/>
              </w:numPr>
              <w:spacing w:after="30" w:line="240" w:lineRule="auto"/>
              <w:ind w:left="357" w:hanging="357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Pour les demandes SSSM : utiliser ce feuillet n°1 pour les matériels </w:t>
            </w:r>
            <w:r w:rsidRPr="00C43FBC">
              <w:rPr>
                <w:b/>
                <w:sz w:val="20"/>
                <w:szCs w:val="20"/>
                <w:u w:val="single"/>
              </w:rPr>
              <w:t>non consommables</w:t>
            </w:r>
            <w:r>
              <w:rPr>
                <w:b/>
                <w:sz w:val="20"/>
                <w:szCs w:val="20"/>
              </w:rPr>
              <w:t>.</w:t>
            </w:r>
          </w:p>
          <w:p w14:paraId="3CDDD761" w14:textId="77777777" w:rsidR="00F67F6E" w:rsidRPr="00920E9F" w:rsidRDefault="00F67F6E" w:rsidP="006A77D4">
            <w:pPr>
              <w:pStyle w:val="Paragraphedeliste"/>
              <w:spacing w:after="30" w:line="240" w:lineRule="auto"/>
              <w:ind w:left="357"/>
              <w:rPr>
                <w:b/>
              </w:rPr>
            </w:pPr>
            <w:r>
              <w:rPr>
                <w:b/>
                <w:sz w:val="20"/>
                <w:szCs w:val="20"/>
              </w:rPr>
              <w:t>Utiliser le feuillet n°2 pour le reste des demandes de consommables SSSM (y figurant en blanc).</w:t>
            </w:r>
          </w:p>
        </w:tc>
      </w:tr>
      <w:tr w:rsidR="00F67F6E" w14:paraId="077DB9B2" w14:textId="77777777" w:rsidTr="00F67F6E">
        <w:trPr>
          <w:trHeight w:val="397"/>
        </w:trPr>
        <w:tc>
          <w:tcPr>
            <w:tcW w:w="10867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D4B702" w14:textId="77777777" w:rsidR="00F67F6E" w:rsidRPr="000E7F7B" w:rsidRDefault="00F67F6E" w:rsidP="006A77D4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t>GST-</w:t>
            </w:r>
            <w:r w:rsidRPr="000E7F7B">
              <w:rPr>
                <w:b/>
              </w:rPr>
              <w:t>SEL</w:t>
            </w:r>
            <w:r>
              <w:t xml:space="preserve"> </w:t>
            </w:r>
            <w:r w:rsidRPr="00E14687">
              <w:rPr>
                <w:sz w:val="16"/>
                <w:szCs w:val="16"/>
              </w:rPr>
              <w:t xml:space="preserve">(SERVICE </w:t>
            </w:r>
            <w:r>
              <w:rPr>
                <w:sz w:val="16"/>
                <w:szCs w:val="16"/>
              </w:rPr>
              <w:t>EQUIPEMENTS-LOGISTIQUE</w:t>
            </w:r>
            <w:r w:rsidRPr="00E1468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085DE7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</w:rPr>
              <w:t>MATERIELS d’INTERVENTION</w:t>
            </w:r>
          </w:p>
        </w:tc>
      </w:tr>
      <w:tr w:rsidR="00F67F6E" w14:paraId="4820037C" w14:textId="77777777" w:rsidTr="00F67F6E">
        <w:trPr>
          <w:gridAfter w:val="1"/>
          <w:wAfter w:w="17" w:type="dxa"/>
        </w:trPr>
        <w:tc>
          <w:tcPr>
            <w:tcW w:w="1111" w:type="dxa"/>
            <w:tcBorders>
              <w:left w:val="single" w:sz="18" w:space="0" w:color="auto"/>
              <w:right w:val="nil"/>
            </w:tcBorders>
          </w:tcPr>
          <w:p w14:paraId="7D499FC7" w14:textId="77777777" w:rsidR="00F67F6E" w:rsidRPr="0069442E" w:rsidRDefault="00F67F6E" w:rsidP="006A77D4">
            <w:pPr>
              <w:spacing w:before="100" w:beforeAutospacing="1" w:after="100" w:afterAutospacing="1"/>
            </w:pPr>
            <w:permStart w:id="2009072832" w:edGrp="everyone" w:colFirst="3" w:colLast="3"/>
            <w:permStart w:id="45566086" w:edGrp="everyone" w:colFirst="1" w:colLast="1"/>
            <w:r w:rsidRPr="0069442E">
              <w:rPr>
                <w:rFonts w:cs="Calibri"/>
                <w:sz w:val="32"/>
                <w:szCs w:val="32"/>
              </w:rPr>
              <w:t>□</w:t>
            </w:r>
            <w:r w:rsidRPr="0069442E">
              <w:rPr>
                <w:rFonts w:cs="Calibri"/>
              </w:rPr>
              <w:t xml:space="preserve"> PMI :</w:t>
            </w:r>
          </w:p>
        </w:tc>
        <w:tc>
          <w:tcPr>
            <w:tcW w:w="4111" w:type="dxa"/>
            <w:gridSpan w:val="2"/>
            <w:tcBorders>
              <w:left w:val="nil"/>
            </w:tcBorders>
          </w:tcPr>
          <w:p w14:paraId="0C838564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2CA0F69D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  <w:r w:rsidRPr="0069442E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>
              <w:rPr>
                <w:rFonts w:cs="Calibri"/>
              </w:rPr>
              <w:t>Extincteur</w:t>
            </w:r>
            <w:r w:rsidRPr="0069442E">
              <w:rPr>
                <w:rFonts w:cs="Calibri"/>
              </w:rPr>
              <w:t> :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</w:p>
        </w:tc>
        <w:tc>
          <w:tcPr>
            <w:tcW w:w="3785" w:type="dxa"/>
            <w:gridSpan w:val="2"/>
            <w:tcBorders>
              <w:left w:val="nil"/>
              <w:right w:val="single" w:sz="18" w:space="0" w:color="auto"/>
            </w:tcBorders>
          </w:tcPr>
          <w:p w14:paraId="3621C219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</w:p>
        </w:tc>
      </w:tr>
      <w:tr w:rsidR="00F67F6E" w14:paraId="3710F2C3" w14:textId="77777777" w:rsidTr="00F67F6E">
        <w:trPr>
          <w:gridAfter w:val="1"/>
          <w:wAfter w:w="17" w:type="dxa"/>
        </w:trPr>
        <w:tc>
          <w:tcPr>
            <w:tcW w:w="1111" w:type="dxa"/>
            <w:tcBorders>
              <w:left w:val="single" w:sz="18" w:space="0" w:color="auto"/>
              <w:right w:val="nil"/>
            </w:tcBorders>
          </w:tcPr>
          <w:p w14:paraId="0F32940D" w14:textId="77777777" w:rsidR="00F67F6E" w:rsidRPr="0069442E" w:rsidRDefault="00F67F6E" w:rsidP="006A77D4">
            <w:pPr>
              <w:spacing w:before="100" w:beforeAutospacing="1" w:after="100" w:afterAutospacing="1"/>
            </w:pPr>
            <w:permStart w:id="1923829827" w:edGrp="everyone" w:colFirst="3" w:colLast="3"/>
            <w:permStart w:id="1683182903" w:edGrp="everyone" w:colFirst="1" w:colLast="1"/>
            <w:permEnd w:id="2009072832"/>
            <w:permEnd w:id="45566086"/>
            <w:r w:rsidRPr="0069442E">
              <w:rPr>
                <w:rFonts w:cs="Calibri"/>
                <w:sz w:val="32"/>
                <w:szCs w:val="32"/>
              </w:rPr>
              <w:t>□</w:t>
            </w:r>
            <w:r w:rsidRPr="0069442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ARI</w:t>
            </w:r>
            <w:r w:rsidRPr="0069442E">
              <w:rPr>
                <w:rFonts w:cs="Calibri"/>
              </w:rPr>
              <w:t> 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</w:tcBorders>
          </w:tcPr>
          <w:p w14:paraId="22666EB2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4EB17070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  <w:r w:rsidRPr="0069442E">
              <w:rPr>
                <w:rFonts w:cs="Calibri"/>
                <w:sz w:val="32"/>
                <w:szCs w:val="32"/>
              </w:rPr>
              <w:t>□</w:t>
            </w:r>
            <w:r w:rsidRPr="0069442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Détecteur gaz</w:t>
            </w:r>
            <w:r w:rsidRPr="0069442E">
              <w:rPr>
                <w:rFonts w:cs="Calibri"/>
              </w:rPr>
              <w:t> :</w:t>
            </w:r>
          </w:p>
        </w:tc>
        <w:tc>
          <w:tcPr>
            <w:tcW w:w="3785" w:type="dxa"/>
            <w:gridSpan w:val="2"/>
            <w:tcBorders>
              <w:left w:val="nil"/>
              <w:right w:val="single" w:sz="18" w:space="0" w:color="auto"/>
            </w:tcBorders>
          </w:tcPr>
          <w:p w14:paraId="0833675C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</w:p>
        </w:tc>
      </w:tr>
      <w:tr w:rsidR="00F67F6E" w14:paraId="488F725E" w14:textId="77777777" w:rsidTr="00F67F6E">
        <w:trPr>
          <w:gridAfter w:val="1"/>
          <w:wAfter w:w="17" w:type="dxa"/>
        </w:trPr>
        <w:tc>
          <w:tcPr>
            <w:tcW w:w="2104" w:type="dxa"/>
            <w:gridSpan w:val="2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03E017A" w14:textId="77777777" w:rsidR="00F67F6E" w:rsidRPr="0069442E" w:rsidRDefault="00F67F6E" w:rsidP="006A77D4">
            <w:pPr>
              <w:spacing w:before="100" w:beforeAutospacing="1" w:after="100" w:afterAutospacing="1"/>
            </w:pPr>
            <w:permStart w:id="1539509504" w:edGrp="everyone" w:colFirst="3" w:colLast="3"/>
            <w:permStart w:id="33559959" w:edGrp="everyone" w:colFirst="1" w:colLast="1"/>
            <w:permEnd w:id="1923829827"/>
            <w:permEnd w:id="1683182903"/>
            <w:r w:rsidRPr="0069442E">
              <w:rPr>
                <w:rFonts w:cs="Calibri"/>
                <w:sz w:val="32"/>
                <w:szCs w:val="32"/>
              </w:rPr>
              <w:t>□</w:t>
            </w:r>
            <w:r w:rsidRPr="0069442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Désincarcération</w:t>
            </w:r>
            <w:r w:rsidRPr="0069442E">
              <w:rPr>
                <w:rFonts w:cs="Calibri"/>
              </w:rPr>
              <w:t> :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05CB689C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6778E07E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  <w:r w:rsidRPr="0069442E">
              <w:rPr>
                <w:rFonts w:cs="Calibri"/>
                <w:sz w:val="32"/>
                <w:szCs w:val="32"/>
              </w:rPr>
              <w:t>□</w:t>
            </w:r>
            <w:r w:rsidRPr="0069442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Autre</w:t>
            </w:r>
            <w:r w:rsidRPr="0069442E">
              <w:rPr>
                <w:rFonts w:cs="Calibri"/>
              </w:rPr>
              <w:t> </w:t>
            </w:r>
            <w:r w:rsidRPr="007E10AE">
              <w:rPr>
                <w:rFonts w:cs="Calibri"/>
                <w:sz w:val="16"/>
                <w:szCs w:val="16"/>
              </w:rPr>
              <w:t>(consommables engins, EPI, …)</w:t>
            </w:r>
            <w:r>
              <w:rPr>
                <w:rFonts w:cs="Calibri"/>
              </w:rPr>
              <w:t xml:space="preserve"> </w:t>
            </w:r>
            <w:r w:rsidRPr="0069442E">
              <w:rPr>
                <w:rFonts w:cs="Calibri"/>
              </w:rPr>
              <w:t>:</w:t>
            </w:r>
          </w:p>
        </w:tc>
        <w:tc>
          <w:tcPr>
            <w:tcW w:w="2509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234927FA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</w:p>
        </w:tc>
      </w:tr>
      <w:permEnd w:id="1539509504"/>
      <w:permEnd w:id="33559959"/>
      <w:tr w:rsidR="00F67F6E" w14:paraId="62C41F1F" w14:textId="77777777" w:rsidTr="00F67F6E">
        <w:trPr>
          <w:trHeight w:val="397"/>
        </w:trPr>
        <w:tc>
          <w:tcPr>
            <w:tcW w:w="10867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23641A" w14:textId="77777777" w:rsidR="00F67F6E" w:rsidRPr="000E7F7B" w:rsidRDefault="00F67F6E" w:rsidP="006A77D4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SSSM </w:t>
            </w:r>
            <w:r w:rsidRPr="00DC1DAA">
              <w:rPr>
                <w:sz w:val="16"/>
                <w:szCs w:val="16"/>
              </w:rPr>
              <w:t>(SERVICE SANTE SECOURS MEDICAL)</w:t>
            </w:r>
            <w:r>
              <w:rPr>
                <w:sz w:val="16"/>
                <w:szCs w:val="16"/>
              </w:rPr>
              <w:t xml:space="preserve"> </w:t>
            </w:r>
            <w:r w:rsidRPr="00085DE7">
              <w:rPr>
                <w:b/>
              </w:rPr>
              <w:sym w:font="Wingdings" w:char="F0E0"/>
            </w:r>
            <w:r>
              <w:rPr>
                <w:b/>
              </w:rPr>
              <w:t xml:space="preserve"> MATERIELS SECOURISTES (NON CONSOMMABLES) </w:t>
            </w:r>
          </w:p>
        </w:tc>
      </w:tr>
      <w:tr w:rsidR="00F67F6E" w14:paraId="03F0F0EB" w14:textId="77777777" w:rsidTr="00F67F6E">
        <w:tc>
          <w:tcPr>
            <w:tcW w:w="1086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AD4C3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  <w:bookmarkStart w:id="9" w:name="_Hlk22740618"/>
            <w:bookmarkStart w:id="10" w:name="_Hlk22740818"/>
            <w:permStart w:id="1282108685" w:edGrp="everyone"/>
            <w:r w:rsidRPr="0069442E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 : </w:t>
            </w:r>
          </w:p>
        </w:tc>
      </w:tr>
      <w:bookmarkEnd w:id="9"/>
      <w:bookmarkEnd w:id="10"/>
      <w:permEnd w:id="1282108685"/>
      <w:tr w:rsidR="00F67F6E" w14:paraId="230F5899" w14:textId="77777777" w:rsidTr="00F67F6E">
        <w:tc>
          <w:tcPr>
            <w:tcW w:w="1086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572410" w14:textId="77777777" w:rsidR="00F67F6E" w:rsidRPr="000E7F7B" w:rsidRDefault="00F67F6E" w:rsidP="006A77D4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AUTRES </w:t>
            </w:r>
            <w:r w:rsidRPr="006064C7">
              <w:rPr>
                <w:b/>
                <w:sz w:val="16"/>
                <w:szCs w:val="16"/>
              </w:rPr>
              <w:t xml:space="preserve">(matériels </w:t>
            </w:r>
            <w:r w:rsidRPr="006064C7">
              <w:rPr>
                <w:b/>
                <w:caps/>
                <w:sz w:val="16"/>
                <w:szCs w:val="16"/>
              </w:rPr>
              <w:t>Service Information</w:t>
            </w:r>
            <w:r w:rsidRPr="006064C7">
              <w:rPr>
                <w:b/>
                <w:sz w:val="16"/>
                <w:szCs w:val="16"/>
              </w:rPr>
              <w:t xml:space="preserve"> et </w:t>
            </w:r>
            <w:r w:rsidRPr="006064C7">
              <w:rPr>
                <w:b/>
                <w:caps/>
                <w:sz w:val="16"/>
                <w:szCs w:val="16"/>
              </w:rPr>
              <w:t>Communication</w:t>
            </w:r>
            <w:r w:rsidRPr="006064C7">
              <w:rPr>
                <w:b/>
                <w:sz w:val="16"/>
                <w:szCs w:val="16"/>
              </w:rPr>
              <w:t xml:space="preserve"> type radios, bips,</w:t>
            </w:r>
            <w:r>
              <w:rPr>
                <w:b/>
                <w:sz w:val="16"/>
                <w:szCs w:val="16"/>
              </w:rPr>
              <w:t xml:space="preserve"> …</w:t>
            </w:r>
            <w:r w:rsidRPr="006064C7">
              <w:rPr>
                <w:b/>
                <w:sz w:val="16"/>
                <w:szCs w:val="16"/>
              </w:rPr>
              <w:t xml:space="preserve"> </w:t>
            </w:r>
            <w:r w:rsidRPr="006064C7">
              <w:rPr>
                <w:b/>
                <w:sz w:val="16"/>
                <w:szCs w:val="16"/>
              </w:rPr>
              <w:sym w:font="Wingdings" w:char="F0E0"/>
            </w:r>
            <w:r w:rsidRPr="006064C7">
              <w:rPr>
                <w:b/>
                <w:sz w:val="16"/>
                <w:szCs w:val="16"/>
              </w:rPr>
              <w:t xml:space="preserve"> formulaire à utiliser en attente bascule ISILOG)</w:t>
            </w:r>
          </w:p>
        </w:tc>
      </w:tr>
      <w:tr w:rsidR="00F67F6E" w14:paraId="485FD2C7" w14:textId="77777777" w:rsidTr="00F67F6E">
        <w:tc>
          <w:tcPr>
            <w:tcW w:w="1086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C6B6CF" w14:textId="77777777" w:rsidR="00F67F6E" w:rsidRPr="0069442E" w:rsidRDefault="00F67F6E" w:rsidP="006A77D4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  <w:permStart w:id="1243970192" w:edGrp="everyone"/>
            <w:r w:rsidRPr="0069442E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 : </w:t>
            </w:r>
          </w:p>
        </w:tc>
      </w:tr>
      <w:permEnd w:id="1243970192"/>
    </w:tbl>
    <w:p w14:paraId="1F26033F" w14:textId="77777777" w:rsidR="00802710" w:rsidRDefault="00802710" w:rsidP="006A77D4">
      <w:pPr>
        <w:spacing w:after="0" w:line="120" w:lineRule="auto"/>
        <w:contextualSpacing/>
      </w:pPr>
    </w:p>
    <w:tbl>
      <w:tblPr>
        <w:tblStyle w:val="Grilledutableau"/>
        <w:tblpPr w:leftFromText="141" w:rightFromText="141" w:vertAnchor="text" w:horzAnchor="margin" w:tblpXSpec="center" w:tblpY="106"/>
        <w:tblW w:w="1061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2410"/>
        <w:gridCol w:w="2491"/>
        <w:gridCol w:w="2333"/>
      </w:tblGrid>
      <w:tr w:rsidR="00571A8D" w14:paraId="00DA4A70" w14:textId="77777777" w:rsidTr="006A77D4">
        <w:trPr>
          <w:jc w:val="center"/>
        </w:trPr>
        <w:tc>
          <w:tcPr>
            <w:tcW w:w="10613" w:type="dxa"/>
            <w:gridSpan w:val="4"/>
            <w:shd w:val="clear" w:color="auto" w:fill="F2F2F2" w:themeFill="background1" w:themeFillShade="F2"/>
          </w:tcPr>
          <w:p w14:paraId="10575165" w14:textId="77777777" w:rsidR="00571A8D" w:rsidRPr="005A025F" w:rsidRDefault="00571A8D" w:rsidP="006A77D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A025F">
              <w:rPr>
                <w:b/>
              </w:rPr>
              <w:t>CIRCONSTANCES</w:t>
            </w:r>
          </w:p>
        </w:tc>
      </w:tr>
      <w:tr w:rsidR="00571A8D" w14:paraId="59CE5B15" w14:textId="77777777" w:rsidTr="00F67F6E">
        <w:trPr>
          <w:trHeight w:val="198"/>
          <w:jc w:val="center"/>
        </w:trPr>
        <w:tc>
          <w:tcPr>
            <w:tcW w:w="3379" w:type="dxa"/>
          </w:tcPr>
          <w:p w14:paraId="51666DBF" w14:textId="77777777" w:rsidR="002441B4" w:rsidRPr="00571A8D" w:rsidRDefault="00571A8D" w:rsidP="00F67F6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71A8D">
              <w:rPr>
                <w:sz w:val="20"/>
                <w:szCs w:val="20"/>
              </w:rPr>
              <w:t>Intervention</w:t>
            </w:r>
            <w:r w:rsidR="002441B4">
              <w:rPr>
                <w:sz w:val="20"/>
                <w:szCs w:val="20"/>
              </w:rPr>
              <w:t xml:space="preserve"> (date et</w:t>
            </w:r>
            <w:r w:rsidRPr="00571A8D">
              <w:rPr>
                <w:sz w:val="20"/>
                <w:szCs w:val="20"/>
              </w:rPr>
              <w:t xml:space="preserve"> n°</w:t>
            </w:r>
            <w:r w:rsidR="002441B4">
              <w:rPr>
                <w:sz w:val="20"/>
                <w:szCs w:val="20"/>
              </w:rPr>
              <w:t>)</w:t>
            </w:r>
            <w:r w:rsidRPr="00571A8D">
              <w:rPr>
                <w:sz w:val="20"/>
                <w:szCs w:val="20"/>
              </w:rPr>
              <w:t> :</w:t>
            </w:r>
          </w:p>
        </w:tc>
        <w:tc>
          <w:tcPr>
            <w:tcW w:w="2410" w:type="dxa"/>
          </w:tcPr>
          <w:p w14:paraId="618D2808" w14:textId="77777777" w:rsidR="00571A8D" w:rsidRPr="00571A8D" w:rsidRDefault="00571A8D" w:rsidP="006A77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71A8D">
              <w:rPr>
                <w:sz w:val="20"/>
                <w:szCs w:val="20"/>
              </w:rPr>
              <w:t>Manœuvre</w:t>
            </w:r>
            <w:r w:rsidR="002441B4">
              <w:rPr>
                <w:sz w:val="20"/>
                <w:szCs w:val="20"/>
              </w:rPr>
              <w:t xml:space="preserve"> (date)</w:t>
            </w:r>
            <w:r w:rsidRPr="00571A8D">
              <w:rPr>
                <w:sz w:val="20"/>
                <w:szCs w:val="20"/>
              </w:rPr>
              <w:t> :</w:t>
            </w:r>
          </w:p>
        </w:tc>
        <w:tc>
          <w:tcPr>
            <w:tcW w:w="2491" w:type="dxa"/>
          </w:tcPr>
          <w:p w14:paraId="7F459292" w14:textId="77777777" w:rsidR="00571A8D" w:rsidRPr="00571A8D" w:rsidRDefault="00571A8D" w:rsidP="006A77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71A8D">
              <w:rPr>
                <w:sz w:val="20"/>
                <w:szCs w:val="20"/>
              </w:rPr>
              <w:t>Stage/action GFS</w:t>
            </w:r>
            <w:r w:rsidR="002441B4">
              <w:rPr>
                <w:sz w:val="20"/>
                <w:szCs w:val="20"/>
              </w:rPr>
              <w:t xml:space="preserve"> (date)</w:t>
            </w:r>
            <w:r w:rsidRPr="00571A8D">
              <w:rPr>
                <w:sz w:val="20"/>
                <w:szCs w:val="20"/>
              </w:rPr>
              <w:t> :</w:t>
            </w:r>
          </w:p>
        </w:tc>
        <w:tc>
          <w:tcPr>
            <w:tcW w:w="2333" w:type="dxa"/>
          </w:tcPr>
          <w:p w14:paraId="2B14D8D0" w14:textId="77777777" w:rsidR="00571A8D" w:rsidRPr="00571A8D" w:rsidRDefault="00571A8D" w:rsidP="006A77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71A8D">
              <w:rPr>
                <w:sz w:val="20"/>
                <w:szCs w:val="20"/>
              </w:rPr>
              <w:t>Autre :</w:t>
            </w:r>
          </w:p>
        </w:tc>
      </w:tr>
      <w:tr w:rsidR="00F67F6E" w14:paraId="01ABFE37" w14:textId="77777777" w:rsidTr="00F67F6E">
        <w:trPr>
          <w:trHeight w:val="485"/>
          <w:jc w:val="center"/>
        </w:trPr>
        <w:tc>
          <w:tcPr>
            <w:tcW w:w="3379" w:type="dxa"/>
          </w:tcPr>
          <w:p w14:paraId="5C892552" w14:textId="77777777" w:rsidR="00F67F6E" w:rsidRPr="00571A8D" w:rsidRDefault="00F67F6E" w:rsidP="006A77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ermStart w:id="1493120612" w:edGrp="everyone"/>
          </w:p>
        </w:tc>
        <w:tc>
          <w:tcPr>
            <w:tcW w:w="2410" w:type="dxa"/>
          </w:tcPr>
          <w:p w14:paraId="14699BD3" w14:textId="77777777" w:rsidR="00F67F6E" w:rsidRPr="00571A8D" w:rsidRDefault="00F67F6E" w:rsidP="006A77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14:paraId="328BA9BF" w14:textId="77777777" w:rsidR="00F67F6E" w:rsidRPr="00571A8D" w:rsidRDefault="00F67F6E" w:rsidP="006A77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2FBD1CA" w14:textId="77777777" w:rsidR="00F67F6E" w:rsidRPr="00571A8D" w:rsidRDefault="00F67F6E" w:rsidP="006A77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permEnd w:id="1493120612"/>
    </w:tbl>
    <w:p w14:paraId="3E443090" w14:textId="77777777" w:rsidR="005A025F" w:rsidRDefault="005A025F" w:rsidP="006A77D4">
      <w:pPr>
        <w:spacing w:after="0" w:line="240" w:lineRule="auto"/>
        <w:contextualSpacing/>
      </w:pPr>
    </w:p>
    <w:tbl>
      <w:tblPr>
        <w:tblStyle w:val="Grilledutableau"/>
        <w:tblW w:w="106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23"/>
      </w:tblGrid>
      <w:tr w:rsidR="005A025F" w14:paraId="1E5281CD" w14:textId="77777777" w:rsidTr="006A77D4">
        <w:trPr>
          <w:trHeight w:val="203"/>
        </w:trPr>
        <w:tc>
          <w:tcPr>
            <w:tcW w:w="10623" w:type="dxa"/>
            <w:shd w:val="clear" w:color="auto" w:fill="F2F2F2" w:themeFill="background1" w:themeFillShade="F2"/>
          </w:tcPr>
          <w:p w14:paraId="5907E113" w14:textId="77777777" w:rsidR="005A025F" w:rsidRPr="005A025F" w:rsidRDefault="005A025F" w:rsidP="006A77D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A025F">
              <w:rPr>
                <w:b/>
              </w:rPr>
              <w:t xml:space="preserve">COMPTE-RENDU </w:t>
            </w:r>
            <w:r w:rsidR="00125881">
              <w:rPr>
                <w:b/>
              </w:rPr>
              <w:t>SYNTHETIQUE</w:t>
            </w:r>
            <w:r w:rsidRPr="005A025F">
              <w:rPr>
                <w:b/>
              </w:rPr>
              <w:t xml:space="preserve"> FACTUEL</w:t>
            </w:r>
            <w:r w:rsidR="00AF49A3">
              <w:rPr>
                <w:b/>
              </w:rPr>
              <w:t xml:space="preserve"> </w:t>
            </w:r>
            <w:r w:rsidR="00B3792A">
              <w:rPr>
                <w:b/>
              </w:rPr>
              <w:t>-</w:t>
            </w:r>
            <w:r w:rsidR="00AF49A3">
              <w:rPr>
                <w:b/>
              </w:rPr>
              <w:t xml:space="preserve"> CONDITIONS D’UTILISATION </w:t>
            </w:r>
          </w:p>
        </w:tc>
      </w:tr>
      <w:tr w:rsidR="005A025F" w14:paraId="70E93719" w14:textId="77777777" w:rsidTr="002441B4">
        <w:trPr>
          <w:trHeight w:val="1494"/>
        </w:trPr>
        <w:tc>
          <w:tcPr>
            <w:tcW w:w="10623" w:type="dxa"/>
          </w:tcPr>
          <w:p w14:paraId="5E4A5E87" w14:textId="77777777" w:rsidR="00B3792A" w:rsidRDefault="00B3792A" w:rsidP="006A77D4">
            <w:pPr>
              <w:spacing w:after="0" w:line="240" w:lineRule="auto"/>
              <w:rPr>
                <w:sz w:val="20"/>
                <w:szCs w:val="20"/>
              </w:rPr>
            </w:pPr>
            <w:permStart w:id="351208891" w:edGrp="everyone"/>
          </w:p>
          <w:p w14:paraId="66193EB4" w14:textId="77777777" w:rsidR="00B3792A" w:rsidRDefault="00B3792A" w:rsidP="006A77D4">
            <w:pPr>
              <w:spacing w:afterLines="40" w:after="9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875B2D" w14:textId="77777777" w:rsidR="00B3792A" w:rsidRDefault="00B3792A" w:rsidP="006A77D4">
            <w:pPr>
              <w:spacing w:afterLines="40" w:after="9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C1BABE" w14:textId="77777777" w:rsidR="00B3792A" w:rsidRDefault="00B3792A" w:rsidP="006A77D4">
            <w:pPr>
              <w:spacing w:afterLines="40" w:after="9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25EC5B" w14:textId="77777777" w:rsidR="00B3792A" w:rsidRDefault="00B3792A" w:rsidP="006A77D4">
            <w:pPr>
              <w:spacing w:afterLines="40" w:after="96" w:line="240" w:lineRule="auto"/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permEnd w:id="351208891"/>
    </w:tbl>
    <w:p w14:paraId="3DF3A455" w14:textId="77777777" w:rsidR="005A025F" w:rsidRDefault="005A025F" w:rsidP="006A77D4">
      <w:pPr>
        <w:spacing w:after="0" w:line="240" w:lineRule="auto"/>
        <w:contextualSpacing/>
      </w:pPr>
    </w:p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305"/>
      </w:tblGrid>
      <w:tr w:rsidR="00647F64" w:rsidRPr="00CF128E" w14:paraId="0BA221BE" w14:textId="77777777" w:rsidTr="00647F64">
        <w:trPr>
          <w:trHeight w:val="507"/>
          <w:jc w:val="center"/>
        </w:trPr>
        <w:tc>
          <w:tcPr>
            <w:tcW w:w="52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F41A3C" w14:textId="77777777" w:rsidR="00647F64" w:rsidRPr="00CF128E" w:rsidRDefault="00647F64" w:rsidP="006A77D4">
            <w:pPr>
              <w:spacing w:after="0" w:line="240" w:lineRule="auto"/>
              <w:contextualSpacing/>
              <w:jc w:val="center"/>
            </w:pPr>
            <w:r w:rsidRPr="00CF128E">
              <w:t>Le rédacteur</w:t>
            </w:r>
            <w:r>
              <w:t> :</w:t>
            </w:r>
          </w:p>
          <w:p w14:paraId="1D9F42F8" w14:textId="77777777" w:rsidR="00647F64" w:rsidRPr="00CF128E" w:rsidRDefault="00647F64" w:rsidP="006A77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3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D8EF67" w14:textId="77777777" w:rsidR="00647F64" w:rsidRDefault="00647F64" w:rsidP="006A77D4">
            <w:pPr>
              <w:spacing w:after="0" w:line="240" w:lineRule="auto"/>
              <w:contextualSpacing/>
              <w:jc w:val="center"/>
            </w:pPr>
            <w:r>
              <w:t xml:space="preserve">Les services techniques du groupement territorial </w:t>
            </w:r>
          </w:p>
          <w:p w14:paraId="7A64E495" w14:textId="77777777" w:rsidR="00647F64" w:rsidRPr="00F617E6" w:rsidRDefault="00647F64" w:rsidP="006A77D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617E6">
              <w:rPr>
                <w:sz w:val="16"/>
                <w:szCs w:val="16"/>
              </w:rPr>
              <w:t>Date réception / Suite donnée</w:t>
            </w:r>
          </w:p>
        </w:tc>
      </w:tr>
      <w:tr w:rsidR="00647F64" w:rsidRPr="00CF128E" w14:paraId="161ED7DA" w14:textId="77777777" w:rsidTr="00F617E6">
        <w:trPr>
          <w:trHeight w:val="961"/>
          <w:jc w:val="center"/>
        </w:trPr>
        <w:tc>
          <w:tcPr>
            <w:tcW w:w="52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538EF" w14:textId="77777777" w:rsidR="00647F64" w:rsidRPr="00CF128E" w:rsidRDefault="00647F64" w:rsidP="006A77D4">
            <w:pPr>
              <w:spacing w:after="0" w:line="240" w:lineRule="auto"/>
              <w:contextualSpacing/>
              <w:jc w:val="center"/>
            </w:pPr>
            <w:permStart w:id="1128678319" w:edGrp="everyone" w:colFirst="0" w:colLast="0"/>
          </w:p>
        </w:tc>
        <w:tc>
          <w:tcPr>
            <w:tcW w:w="53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B960A89" w14:textId="77777777" w:rsidR="00647F64" w:rsidRDefault="00647F64" w:rsidP="006A77D4">
            <w:pPr>
              <w:spacing w:after="0" w:line="240" w:lineRule="auto"/>
              <w:contextualSpacing/>
              <w:jc w:val="center"/>
            </w:pPr>
          </w:p>
        </w:tc>
      </w:tr>
      <w:permEnd w:id="1128678319"/>
      <w:tr w:rsidR="00647F64" w:rsidRPr="00CF128E" w14:paraId="6CAEB590" w14:textId="77777777" w:rsidTr="00647F64">
        <w:trPr>
          <w:trHeight w:val="483"/>
          <w:jc w:val="center"/>
        </w:trPr>
        <w:tc>
          <w:tcPr>
            <w:tcW w:w="52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B94DF" w14:textId="77777777" w:rsidR="00647F64" w:rsidRPr="00CF128E" w:rsidRDefault="00647F64" w:rsidP="006A77D4">
            <w:pPr>
              <w:spacing w:after="0" w:line="240" w:lineRule="auto"/>
              <w:contextualSpacing/>
              <w:jc w:val="center"/>
            </w:pPr>
            <w:r w:rsidRPr="00CF128E">
              <w:t xml:space="preserve">Le </w:t>
            </w:r>
            <w:r>
              <w:t>GST-</w:t>
            </w:r>
            <w:r w:rsidRPr="00BE79BC">
              <w:rPr>
                <w:sz w:val="18"/>
                <w:szCs w:val="18"/>
              </w:rPr>
              <w:t xml:space="preserve">SEL </w:t>
            </w:r>
            <w:r>
              <w:t>/ SSSM</w:t>
            </w:r>
          </w:p>
          <w:p w14:paraId="469AFE36" w14:textId="77777777" w:rsidR="00647F64" w:rsidRPr="00CF128E" w:rsidRDefault="00647F64" w:rsidP="006A77D4">
            <w:pPr>
              <w:spacing w:after="0" w:line="240" w:lineRule="auto"/>
              <w:contextualSpacing/>
              <w:jc w:val="center"/>
            </w:pPr>
            <w:r>
              <w:rPr>
                <w:sz w:val="16"/>
                <w:szCs w:val="16"/>
              </w:rPr>
              <w:t>Date d’intervention</w:t>
            </w:r>
          </w:p>
        </w:tc>
        <w:tc>
          <w:tcPr>
            <w:tcW w:w="53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17373B" w14:textId="77777777" w:rsidR="00647F64" w:rsidRPr="00CF128E" w:rsidRDefault="00647F64" w:rsidP="006A77D4">
            <w:pPr>
              <w:spacing w:after="0" w:line="240" w:lineRule="auto"/>
              <w:contextualSpacing/>
              <w:jc w:val="center"/>
            </w:pPr>
            <w:r>
              <w:t xml:space="preserve">Numéro bon de livraison </w:t>
            </w:r>
            <w:r w:rsidR="00F617E6">
              <w:t xml:space="preserve">- </w:t>
            </w:r>
            <w:r>
              <w:t>Observation(s) GST/SSSM</w:t>
            </w:r>
          </w:p>
        </w:tc>
      </w:tr>
      <w:tr w:rsidR="00647F64" w14:paraId="4ADBE1DA" w14:textId="77777777" w:rsidTr="00F617E6">
        <w:trPr>
          <w:trHeight w:val="885"/>
          <w:jc w:val="center"/>
        </w:trPr>
        <w:tc>
          <w:tcPr>
            <w:tcW w:w="52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83B12" w14:textId="77777777" w:rsidR="00647F64" w:rsidRPr="00CF128E" w:rsidRDefault="00647F64" w:rsidP="006A77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3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07EC86D" w14:textId="6DA8EB17" w:rsidR="00647F64" w:rsidRDefault="00AE5E52" w:rsidP="00AE5E52">
            <w:pPr>
              <w:spacing w:after="0" w:line="240" w:lineRule="auto"/>
              <w:ind w:left="2286"/>
              <w:contextualSpacing/>
            </w:pPr>
            <w:r>
              <w:t>RETOUR GST      le</w:t>
            </w:r>
            <w:proofErr w:type="gramStart"/>
            <w:r>
              <w:t xml:space="preserve"> .…</w:t>
            </w:r>
            <w:proofErr w:type="gramEnd"/>
            <w:r>
              <w:t>.</w:t>
            </w:r>
            <w:proofErr w:type="gramStart"/>
            <w:r>
              <w:t>/….</w:t>
            </w:r>
            <w:proofErr w:type="gramEnd"/>
            <w:r>
              <w:t>./202</w:t>
            </w:r>
            <w:r w:rsidR="002F4264">
              <w:t>1</w:t>
            </w:r>
            <w:r>
              <w:br/>
              <w:t xml:space="preserve">RETOUR au </w:t>
            </w:r>
            <w:proofErr w:type="gramStart"/>
            <w:r>
              <w:t>CIS  le …./.…</w:t>
            </w:r>
            <w:proofErr w:type="gramEnd"/>
            <w:r>
              <w:t>./202</w:t>
            </w:r>
            <w:r w:rsidR="002F4264"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70744388" w14:textId="77777777" w:rsidR="00B97772" w:rsidRPr="00CF128E" w:rsidRDefault="00B97772" w:rsidP="006A77D4">
      <w:pPr>
        <w:spacing w:after="0" w:line="240" w:lineRule="auto"/>
        <w:contextualSpacing/>
      </w:pPr>
    </w:p>
    <w:sectPr w:rsidR="00B97772" w:rsidRPr="00CF128E" w:rsidSect="00647F64">
      <w:pgSz w:w="11906" w:h="16838"/>
      <w:pgMar w:top="454" w:right="567" w:bottom="567" w:left="680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864D" w14:textId="77777777" w:rsidR="00AB76A4" w:rsidRDefault="00AB76A4" w:rsidP="009201E7">
      <w:pPr>
        <w:spacing w:after="0" w:line="240" w:lineRule="auto"/>
      </w:pPr>
      <w:r>
        <w:separator/>
      </w:r>
    </w:p>
  </w:endnote>
  <w:endnote w:type="continuationSeparator" w:id="0">
    <w:p w14:paraId="60A572F5" w14:textId="77777777" w:rsidR="00AB76A4" w:rsidRDefault="00AB76A4" w:rsidP="0092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D3DE" w14:textId="77777777" w:rsidR="00AB76A4" w:rsidRDefault="00AB76A4" w:rsidP="009201E7">
      <w:pPr>
        <w:spacing w:after="0" w:line="240" w:lineRule="auto"/>
      </w:pPr>
      <w:r>
        <w:separator/>
      </w:r>
    </w:p>
  </w:footnote>
  <w:footnote w:type="continuationSeparator" w:id="0">
    <w:p w14:paraId="5AA16DDC" w14:textId="77777777" w:rsidR="00AB76A4" w:rsidRDefault="00AB76A4" w:rsidP="00920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EF3"/>
    <w:multiLevelType w:val="hybridMultilevel"/>
    <w:tmpl w:val="89609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817"/>
    <w:multiLevelType w:val="hybridMultilevel"/>
    <w:tmpl w:val="CC50D6BE"/>
    <w:lvl w:ilvl="0" w:tplc="CDE8DA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D6EC2"/>
    <w:multiLevelType w:val="hybridMultilevel"/>
    <w:tmpl w:val="9634C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14E58"/>
    <w:multiLevelType w:val="hybridMultilevel"/>
    <w:tmpl w:val="8172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299">
    <w:abstractNumId w:val="1"/>
  </w:num>
  <w:num w:numId="2" w16cid:durableId="646587820">
    <w:abstractNumId w:val="0"/>
  </w:num>
  <w:num w:numId="3" w16cid:durableId="1021930208">
    <w:abstractNumId w:val="3"/>
  </w:num>
  <w:num w:numId="4" w16cid:durableId="137569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87"/>
    <w:rsid w:val="000040FB"/>
    <w:rsid w:val="0000702D"/>
    <w:rsid w:val="000434FE"/>
    <w:rsid w:val="00085DE7"/>
    <w:rsid w:val="000E7F7B"/>
    <w:rsid w:val="0011604E"/>
    <w:rsid w:val="00125881"/>
    <w:rsid w:val="001375F6"/>
    <w:rsid w:val="00141107"/>
    <w:rsid w:val="00143E85"/>
    <w:rsid w:val="00160D3F"/>
    <w:rsid w:val="00166021"/>
    <w:rsid w:val="00185308"/>
    <w:rsid w:val="001942C5"/>
    <w:rsid w:val="001D1B4C"/>
    <w:rsid w:val="001E4BBE"/>
    <w:rsid w:val="002441B4"/>
    <w:rsid w:val="0025627F"/>
    <w:rsid w:val="00265D78"/>
    <w:rsid w:val="002B0ACF"/>
    <w:rsid w:val="002E7580"/>
    <w:rsid w:val="002F4264"/>
    <w:rsid w:val="00300F82"/>
    <w:rsid w:val="00314F0C"/>
    <w:rsid w:val="00352F09"/>
    <w:rsid w:val="00356B75"/>
    <w:rsid w:val="00363187"/>
    <w:rsid w:val="00392AC6"/>
    <w:rsid w:val="003B23C9"/>
    <w:rsid w:val="003B5325"/>
    <w:rsid w:val="003C76D0"/>
    <w:rsid w:val="003F25FD"/>
    <w:rsid w:val="00420245"/>
    <w:rsid w:val="004A41FD"/>
    <w:rsid w:val="004B6D17"/>
    <w:rsid w:val="004C1349"/>
    <w:rsid w:val="004E6B70"/>
    <w:rsid w:val="004F38AB"/>
    <w:rsid w:val="005333E7"/>
    <w:rsid w:val="0056630D"/>
    <w:rsid w:val="00571A8D"/>
    <w:rsid w:val="005A025F"/>
    <w:rsid w:val="005F47DF"/>
    <w:rsid w:val="006064C7"/>
    <w:rsid w:val="0060799E"/>
    <w:rsid w:val="00624843"/>
    <w:rsid w:val="00647F64"/>
    <w:rsid w:val="0069442E"/>
    <w:rsid w:val="006973AF"/>
    <w:rsid w:val="006A77D4"/>
    <w:rsid w:val="006E2F7C"/>
    <w:rsid w:val="006F7FAF"/>
    <w:rsid w:val="00700290"/>
    <w:rsid w:val="00701ECB"/>
    <w:rsid w:val="0072715C"/>
    <w:rsid w:val="00732B0F"/>
    <w:rsid w:val="00744016"/>
    <w:rsid w:val="00792A9A"/>
    <w:rsid w:val="007E10AE"/>
    <w:rsid w:val="007E30C1"/>
    <w:rsid w:val="00802710"/>
    <w:rsid w:val="008148B7"/>
    <w:rsid w:val="008434AF"/>
    <w:rsid w:val="00843DBB"/>
    <w:rsid w:val="00887566"/>
    <w:rsid w:val="008B2B86"/>
    <w:rsid w:val="008D5FAF"/>
    <w:rsid w:val="00906469"/>
    <w:rsid w:val="009201E7"/>
    <w:rsid w:val="00920E9F"/>
    <w:rsid w:val="00982474"/>
    <w:rsid w:val="009A0F70"/>
    <w:rsid w:val="009B0FEF"/>
    <w:rsid w:val="009D2952"/>
    <w:rsid w:val="009D3B79"/>
    <w:rsid w:val="009F5F85"/>
    <w:rsid w:val="00A03997"/>
    <w:rsid w:val="00A057FE"/>
    <w:rsid w:val="00A14527"/>
    <w:rsid w:val="00A3641B"/>
    <w:rsid w:val="00A45670"/>
    <w:rsid w:val="00A551AF"/>
    <w:rsid w:val="00A84E70"/>
    <w:rsid w:val="00AA4BE1"/>
    <w:rsid w:val="00AB76A4"/>
    <w:rsid w:val="00AC3A26"/>
    <w:rsid w:val="00AD27F7"/>
    <w:rsid w:val="00AE5E52"/>
    <w:rsid w:val="00AF49A3"/>
    <w:rsid w:val="00B014B6"/>
    <w:rsid w:val="00B33184"/>
    <w:rsid w:val="00B3792A"/>
    <w:rsid w:val="00B47FE5"/>
    <w:rsid w:val="00B67AF5"/>
    <w:rsid w:val="00B97772"/>
    <w:rsid w:val="00BA5C13"/>
    <w:rsid w:val="00BC1444"/>
    <w:rsid w:val="00BE79BC"/>
    <w:rsid w:val="00BF0D63"/>
    <w:rsid w:val="00BF2FB6"/>
    <w:rsid w:val="00C14CF9"/>
    <w:rsid w:val="00C30430"/>
    <w:rsid w:val="00C31203"/>
    <w:rsid w:val="00C43FBC"/>
    <w:rsid w:val="00C46BDA"/>
    <w:rsid w:val="00C515E2"/>
    <w:rsid w:val="00C676AE"/>
    <w:rsid w:val="00C907DB"/>
    <w:rsid w:val="00C92C20"/>
    <w:rsid w:val="00C942E1"/>
    <w:rsid w:val="00CA38C7"/>
    <w:rsid w:val="00CC16D2"/>
    <w:rsid w:val="00CE5DCF"/>
    <w:rsid w:val="00CF128E"/>
    <w:rsid w:val="00D12DE7"/>
    <w:rsid w:val="00D30911"/>
    <w:rsid w:val="00D360FD"/>
    <w:rsid w:val="00D57935"/>
    <w:rsid w:val="00D6755D"/>
    <w:rsid w:val="00D7560C"/>
    <w:rsid w:val="00DB5A32"/>
    <w:rsid w:val="00DC0AC7"/>
    <w:rsid w:val="00DC1DAA"/>
    <w:rsid w:val="00DD5A66"/>
    <w:rsid w:val="00DE1D43"/>
    <w:rsid w:val="00E14687"/>
    <w:rsid w:val="00E150D7"/>
    <w:rsid w:val="00E20596"/>
    <w:rsid w:val="00E25AC1"/>
    <w:rsid w:val="00E55D15"/>
    <w:rsid w:val="00EC443A"/>
    <w:rsid w:val="00F07212"/>
    <w:rsid w:val="00F44A9A"/>
    <w:rsid w:val="00F46A8E"/>
    <w:rsid w:val="00F46CD2"/>
    <w:rsid w:val="00F617E6"/>
    <w:rsid w:val="00F67F6E"/>
    <w:rsid w:val="00F75E4F"/>
    <w:rsid w:val="00FA4B02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BD2B"/>
  <w15:docId w15:val="{1D0CE718-5446-4706-B8F2-58DEBAD2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3C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18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7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79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C76D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201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01E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201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01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B1CFFFDA3984EBC98B06C8ADFFFD4" ma:contentTypeVersion="0" ma:contentTypeDescription="Crée un document." ma:contentTypeScope="" ma:versionID="3029712238b4ae9e6857c5eb3bd2f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C48E2-555E-4A9B-B49C-30CAE3AE5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A9440D-ACC8-4BBE-A0DD-720221110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B7A9B7-F3D4-4721-B915-0D78BE70A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Links>
    <vt:vector size="18" baseType="variant">
      <vt:variant>
        <vt:i4>7208967</vt:i4>
      </vt:variant>
      <vt:variant>
        <vt:i4>6</vt:i4>
      </vt:variant>
      <vt:variant>
        <vt:i4>0</vt:i4>
      </vt:variant>
      <vt:variant>
        <vt:i4>5</vt:i4>
      </vt:variant>
      <vt:variant>
        <vt:lpwstr>mailto:oscar.deoliveira@sdis26.fr</vt:lpwstr>
      </vt:variant>
      <vt:variant>
        <vt:lpwstr/>
      </vt:variant>
      <vt:variant>
        <vt:i4>5242924</vt:i4>
      </vt:variant>
      <vt:variant>
        <vt:i4>3</vt:i4>
      </vt:variant>
      <vt:variant>
        <vt:i4>0</vt:i4>
      </vt:variant>
      <vt:variant>
        <vt:i4>5</vt:i4>
      </vt:variant>
      <vt:variant>
        <vt:lpwstr>mailto:lilian.grignon@sdis26.fr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mailto:christian.chaput@sdis26.fr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tardy;emilie.grandpierre@sdis26.fr</dc:creator>
  <cp:lastModifiedBy>DUPERRIL Cédric</cp:lastModifiedBy>
  <cp:revision>2</cp:revision>
  <cp:lastPrinted>2021-02-10T13:06:00Z</cp:lastPrinted>
  <dcterms:created xsi:type="dcterms:W3CDTF">2026-02-23T10:54:00Z</dcterms:created>
  <dcterms:modified xsi:type="dcterms:W3CDTF">2026-02-23T10:54:00Z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0x010100870B1CFFFDA3984EBC98B06C8ADFFFD4</vt:lpwstr>
  </property>
</Properties>
</file>